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329E9" w14:textId="77777777" w:rsidR="00DF4C8D" w:rsidRPr="003745A6" w:rsidRDefault="00DF4C8D" w:rsidP="003745A6">
      <w:pPr>
        <w:jc w:val="center"/>
        <w:rPr>
          <w:b/>
          <w:bCs/>
        </w:rPr>
      </w:pPr>
      <w:bookmarkStart w:id="0" w:name="_GoBack"/>
      <w:bookmarkEnd w:id="0"/>
      <w:r w:rsidRPr="003745A6">
        <w:rPr>
          <w:b/>
          <w:bCs/>
        </w:rPr>
        <w:t>UCHWAŁA NR ....................</w:t>
      </w:r>
    </w:p>
    <w:p w14:paraId="1C0BCE5A" w14:textId="4C9E2A88" w:rsidR="00DF4C8D" w:rsidRPr="003745A6" w:rsidRDefault="00DF4C8D" w:rsidP="003745A6">
      <w:pPr>
        <w:jc w:val="center"/>
        <w:rPr>
          <w:b/>
          <w:bCs/>
        </w:rPr>
      </w:pPr>
      <w:r w:rsidRPr="003745A6">
        <w:rPr>
          <w:b/>
          <w:bCs/>
        </w:rPr>
        <w:t xml:space="preserve">RADY </w:t>
      </w:r>
      <w:r w:rsidR="00E86D85">
        <w:rPr>
          <w:b/>
          <w:bCs/>
        </w:rPr>
        <w:t>MIEJSKIEJ</w:t>
      </w:r>
      <w:r w:rsidR="005A668F">
        <w:rPr>
          <w:b/>
          <w:bCs/>
        </w:rPr>
        <w:t xml:space="preserve"> W</w:t>
      </w:r>
      <w:r w:rsidRPr="003745A6">
        <w:rPr>
          <w:b/>
          <w:bCs/>
        </w:rPr>
        <w:t xml:space="preserve"> </w:t>
      </w:r>
      <w:r w:rsidR="00B50547">
        <w:rPr>
          <w:b/>
          <w:bCs/>
        </w:rPr>
        <w:t>LATOWICZU</w:t>
      </w:r>
    </w:p>
    <w:p w14:paraId="64E814D6" w14:textId="268EFD68" w:rsidR="0073277C" w:rsidRPr="003745A6" w:rsidRDefault="00DF4C8D" w:rsidP="003745A6">
      <w:pPr>
        <w:jc w:val="center"/>
        <w:rPr>
          <w:b/>
          <w:bCs/>
        </w:rPr>
      </w:pPr>
      <w:r w:rsidRPr="003745A6">
        <w:rPr>
          <w:b/>
          <w:bCs/>
        </w:rPr>
        <w:t>z dnia .................... 202</w:t>
      </w:r>
      <w:r w:rsidR="00B50547">
        <w:rPr>
          <w:b/>
          <w:bCs/>
        </w:rPr>
        <w:t>5</w:t>
      </w:r>
      <w:r w:rsidRPr="003745A6">
        <w:rPr>
          <w:b/>
          <w:bCs/>
        </w:rPr>
        <w:t xml:space="preserve"> r.</w:t>
      </w:r>
    </w:p>
    <w:p w14:paraId="19728D83" w14:textId="77777777" w:rsidR="00DF4C8D" w:rsidRDefault="00DF4C8D" w:rsidP="00DF4C8D"/>
    <w:p w14:paraId="0270341C" w14:textId="6906BBA9" w:rsidR="00DF4C8D" w:rsidRPr="003745A6" w:rsidRDefault="00B50C78" w:rsidP="003745A6">
      <w:pPr>
        <w:jc w:val="center"/>
        <w:rPr>
          <w:b/>
          <w:bCs/>
        </w:rPr>
      </w:pPr>
      <w:r w:rsidRPr="003745A6">
        <w:rPr>
          <w:b/>
          <w:bCs/>
        </w:rPr>
        <w:t>w sprawie zasad wyznaczania składu oraz zasad działania Komitetu Rewitalizacji</w:t>
      </w:r>
    </w:p>
    <w:p w14:paraId="50AB7CC7" w14:textId="77777777" w:rsidR="003745A6" w:rsidRDefault="003745A6" w:rsidP="00B50C78"/>
    <w:p w14:paraId="18311E2B" w14:textId="77777777" w:rsidR="005A668F" w:rsidRDefault="005A668F" w:rsidP="005A668F">
      <w:r>
        <w:t>Na podstawie art. 7 ust. 1-3 ustawy z dnia 9 października 2015 r. o rewitalizacji (</w:t>
      </w:r>
      <w:proofErr w:type="spellStart"/>
      <w:r>
        <w:t>t.j</w:t>
      </w:r>
      <w:proofErr w:type="spellEnd"/>
      <w:r>
        <w:t>. Dz. U. z 2021 r.</w:t>
      </w:r>
    </w:p>
    <w:p w14:paraId="577D2869" w14:textId="0E5D2C0C" w:rsidR="003745A6" w:rsidRDefault="005A668F" w:rsidP="003745A6">
      <w:r>
        <w:t xml:space="preserve">poz. 485 oraz z 2023 r. poz. 28 i 1688) </w:t>
      </w:r>
      <w:r w:rsidR="003745A6">
        <w:t xml:space="preserve">Rada </w:t>
      </w:r>
      <w:r>
        <w:t>Miejskiej</w:t>
      </w:r>
      <w:r w:rsidR="003745A6">
        <w:t xml:space="preserve"> </w:t>
      </w:r>
      <w:r>
        <w:t xml:space="preserve">w </w:t>
      </w:r>
      <w:r w:rsidR="00B50547">
        <w:t>Latowiczu</w:t>
      </w:r>
      <w:r w:rsidR="003745A6">
        <w:t xml:space="preserve"> uchwala, co następuje:</w:t>
      </w:r>
    </w:p>
    <w:p w14:paraId="53ABB991" w14:textId="1F298A38" w:rsidR="003745A6" w:rsidRDefault="003745A6" w:rsidP="003745A6">
      <w:pPr>
        <w:jc w:val="center"/>
      </w:pPr>
      <w:r>
        <w:t>§ 1.</w:t>
      </w:r>
    </w:p>
    <w:p w14:paraId="77841F54" w14:textId="1BD19E1F" w:rsidR="003745A6" w:rsidRDefault="003745A6" w:rsidP="003745A6">
      <w:r>
        <w:t>Przyjmuje się zasady wyznaczania składu oraz zasady działania Komitetu Rewitalizacji</w:t>
      </w:r>
    </w:p>
    <w:p w14:paraId="22B2DBE5" w14:textId="77777777" w:rsidR="003745A6" w:rsidRDefault="003745A6" w:rsidP="003745A6">
      <w:r>
        <w:t>określone w Regulaminie Komitetu Rewitalizacji, który stanowi załącznik do niniejszej uchwały.</w:t>
      </w:r>
    </w:p>
    <w:p w14:paraId="1A874DD1" w14:textId="6A2B6E0B" w:rsidR="003745A6" w:rsidRDefault="003745A6" w:rsidP="003745A6">
      <w:pPr>
        <w:jc w:val="center"/>
      </w:pPr>
      <w:r>
        <w:t>§ 2.</w:t>
      </w:r>
    </w:p>
    <w:p w14:paraId="42AA95C4" w14:textId="7B44EDC9" w:rsidR="003745A6" w:rsidRDefault="003745A6" w:rsidP="003745A6">
      <w:r>
        <w:t xml:space="preserve">Wykonanie uchwały powierza się </w:t>
      </w:r>
      <w:r w:rsidR="005A668F">
        <w:t>Burmistrzowi</w:t>
      </w:r>
      <w:r>
        <w:t xml:space="preserve"> Gminy </w:t>
      </w:r>
      <w:r w:rsidR="00B50547">
        <w:t>Latowicz</w:t>
      </w:r>
      <w:r>
        <w:t>.</w:t>
      </w:r>
    </w:p>
    <w:p w14:paraId="2E0F058A" w14:textId="11544D70" w:rsidR="003745A6" w:rsidRDefault="003745A6" w:rsidP="003745A6">
      <w:pPr>
        <w:jc w:val="center"/>
      </w:pPr>
      <w:r>
        <w:t>§ 3.</w:t>
      </w:r>
    </w:p>
    <w:p w14:paraId="482A7568" w14:textId="53C0FF4D" w:rsidR="003745A6" w:rsidRDefault="003745A6" w:rsidP="003745A6">
      <w:r>
        <w:t>Uchwała wchodzi w życie z dniem podjęcia.</w:t>
      </w:r>
    </w:p>
    <w:sectPr w:rsidR="0037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7C"/>
    <w:rsid w:val="003745A6"/>
    <w:rsid w:val="005A668F"/>
    <w:rsid w:val="0073277C"/>
    <w:rsid w:val="00943564"/>
    <w:rsid w:val="00A14C17"/>
    <w:rsid w:val="00B43393"/>
    <w:rsid w:val="00B50547"/>
    <w:rsid w:val="00B50C78"/>
    <w:rsid w:val="00C95837"/>
    <w:rsid w:val="00DF4C8D"/>
    <w:rsid w:val="00E8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1814"/>
  <w15:chartTrackingRefBased/>
  <w15:docId w15:val="{1A6C5AC0-9B97-49A6-8054-BC11D87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Langiewicz</dc:creator>
  <cp:keywords/>
  <dc:description/>
  <cp:lastModifiedBy>Grzegorz Soćko</cp:lastModifiedBy>
  <cp:revision>2</cp:revision>
  <dcterms:created xsi:type="dcterms:W3CDTF">2025-07-09T07:36:00Z</dcterms:created>
  <dcterms:modified xsi:type="dcterms:W3CDTF">2025-07-09T07:36:00Z</dcterms:modified>
</cp:coreProperties>
</file>