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D9EC" w14:textId="66070F62" w:rsidR="00805EF0" w:rsidRPr="00C70AB4" w:rsidRDefault="00C70AB4" w:rsidP="00C70A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0AB4">
        <w:rPr>
          <w:rFonts w:ascii="Times New Roman" w:hAnsi="Times New Roman" w:cs="Times New Roman"/>
          <w:b/>
          <w:bCs/>
        </w:rPr>
        <w:t>UCHWAŁA NR …………../2024</w:t>
      </w:r>
    </w:p>
    <w:p w14:paraId="1051075A" w14:textId="3E58AEF5" w:rsidR="00C70AB4" w:rsidRPr="00C70AB4" w:rsidRDefault="00C70AB4" w:rsidP="00C70A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0AB4">
        <w:rPr>
          <w:rFonts w:ascii="Times New Roman" w:hAnsi="Times New Roman" w:cs="Times New Roman"/>
          <w:b/>
          <w:bCs/>
        </w:rPr>
        <w:t>RADY MIEJSKIEJ W LATOWICZU</w:t>
      </w:r>
    </w:p>
    <w:p w14:paraId="15042563" w14:textId="5BD0A609" w:rsidR="00C70AB4" w:rsidRDefault="00C70AB4" w:rsidP="00C70A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0AB4">
        <w:rPr>
          <w:rFonts w:ascii="Times New Roman" w:hAnsi="Times New Roman" w:cs="Times New Roman"/>
          <w:b/>
          <w:bCs/>
        </w:rPr>
        <w:t>Z dnia …………. 2024 r.</w:t>
      </w:r>
    </w:p>
    <w:p w14:paraId="51E536DB" w14:textId="77777777" w:rsidR="00C70AB4" w:rsidRPr="00C70AB4" w:rsidRDefault="00C70AB4" w:rsidP="00C70A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C719DD" w14:textId="2BB9D30E" w:rsidR="00C70AB4" w:rsidRDefault="00C70AB4" w:rsidP="00C70AB4">
      <w:pPr>
        <w:jc w:val="center"/>
        <w:rPr>
          <w:rFonts w:ascii="Times New Roman" w:hAnsi="Times New Roman" w:cs="Times New Roman"/>
          <w:b/>
          <w:bCs/>
        </w:rPr>
      </w:pPr>
      <w:r w:rsidRPr="00C70AB4">
        <w:rPr>
          <w:rFonts w:ascii="Times New Roman" w:hAnsi="Times New Roman" w:cs="Times New Roman"/>
          <w:b/>
          <w:bCs/>
        </w:rPr>
        <w:t>w sprawie zmiany uchwały w sprawi</w:t>
      </w:r>
      <w:r w:rsidR="00477F63">
        <w:rPr>
          <w:rFonts w:ascii="Times New Roman" w:hAnsi="Times New Roman" w:cs="Times New Roman"/>
          <w:b/>
          <w:bCs/>
        </w:rPr>
        <w:t xml:space="preserve">e </w:t>
      </w:r>
      <w:r w:rsidRPr="00C70AB4">
        <w:rPr>
          <w:rFonts w:ascii="Times New Roman" w:hAnsi="Times New Roman" w:cs="Times New Roman"/>
          <w:b/>
          <w:bCs/>
        </w:rPr>
        <w:t>przystąpienia do sporządzenia Strategii Rozwoju Gminy Latowicz na lata 2025-2035 oraz określenia szczegółowego trybu i harmonogramu opracowania projektu strategii, w tym trybu konsultacji</w:t>
      </w:r>
    </w:p>
    <w:p w14:paraId="1568AE83" w14:textId="77777777" w:rsidR="00C70AB4" w:rsidRDefault="00C70AB4" w:rsidP="00C70AB4">
      <w:pPr>
        <w:jc w:val="center"/>
        <w:rPr>
          <w:rFonts w:ascii="Times New Roman" w:hAnsi="Times New Roman" w:cs="Times New Roman"/>
          <w:b/>
          <w:bCs/>
        </w:rPr>
      </w:pPr>
    </w:p>
    <w:p w14:paraId="2E0CC616" w14:textId="065D4656" w:rsidR="00C70AB4" w:rsidRDefault="00C70AB4" w:rsidP="00C70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</w:t>
      </w:r>
      <w:r w:rsidRPr="00C70AB4">
        <w:rPr>
          <w:rFonts w:ascii="Times New Roman" w:hAnsi="Times New Roman" w:cs="Times New Roman"/>
        </w:rPr>
        <w:t>art. 10e ust. 1, art. 10f ust. 1 ustawy z dnia 8 marca 1990 r. o samorządzie gminnym</w:t>
      </w:r>
      <w:r>
        <w:rPr>
          <w:rFonts w:ascii="Times New Roman" w:hAnsi="Times New Roman" w:cs="Times New Roman"/>
        </w:rPr>
        <w:t xml:space="preserve"> </w:t>
      </w:r>
      <w:r w:rsidRPr="00C70AB4">
        <w:rPr>
          <w:rFonts w:ascii="Times New Roman" w:hAnsi="Times New Roman" w:cs="Times New Roman"/>
        </w:rPr>
        <w:t>(tj. Dz. U. z 202</w:t>
      </w:r>
      <w:r>
        <w:rPr>
          <w:rFonts w:ascii="Times New Roman" w:hAnsi="Times New Roman" w:cs="Times New Roman"/>
        </w:rPr>
        <w:t>4</w:t>
      </w:r>
      <w:r w:rsidRPr="00C70AB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609</w:t>
      </w:r>
      <w:r w:rsidRPr="00C70AB4">
        <w:rPr>
          <w:rFonts w:ascii="Times New Roman" w:hAnsi="Times New Roman" w:cs="Times New Roman"/>
        </w:rPr>
        <w:t xml:space="preserve"> z późn. zm) oraz art. 3, art. 6 ust. 3 ustawy z dnia 6 grudnia 2006 r. o zasadach</w:t>
      </w:r>
      <w:r>
        <w:rPr>
          <w:rFonts w:ascii="Times New Roman" w:hAnsi="Times New Roman" w:cs="Times New Roman"/>
        </w:rPr>
        <w:t xml:space="preserve"> </w:t>
      </w:r>
      <w:r w:rsidRPr="00C70AB4">
        <w:rPr>
          <w:rFonts w:ascii="Times New Roman" w:hAnsi="Times New Roman" w:cs="Times New Roman"/>
        </w:rPr>
        <w:t>prowadzenia polityki rozwoju (tj. Dz. U. 2024 r. poz. 324) Rada Miejska w Latowiczu uchwala, co następuje:</w:t>
      </w:r>
    </w:p>
    <w:p w14:paraId="56D581AC" w14:textId="46813777" w:rsidR="00C70AB4" w:rsidRDefault="00C70AB4" w:rsidP="00C70AB4">
      <w:pPr>
        <w:jc w:val="both"/>
        <w:rPr>
          <w:rFonts w:ascii="Times New Roman" w:hAnsi="Times New Roman" w:cs="Times New Roman"/>
        </w:rPr>
      </w:pPr>
      <w:bookmarkStart w:id="0" w:name="_Hlk169256593"/>
      <w:r w:rsidRPr="00C70AB4">
        <w:rPr>
          <w:rFonts w:ascii="Times New Roman" w:hAnsi="Times New Roman" w:cs="Times New Roman"/>
          <w:b/>
          <w:bCs/>
        </w:rPr>
        <w:t>§ 1.</w:t>
      </w:r>
      <w:r w:rsidRPr="00C7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Załącznik </w:t>
      </w:r>
      <w:bookmarkEnd w:id="0"/>
      <w:r>
        <w:rPr>
          <w:rFonts w:ascii="Times New Roman" w:hAnsi="Times New Roman" w:cs="Times New Roman"/>
        </w:rPr>
        <w:t>Nr 2 do uchwały Nr LVII/436/2024 Rady Miejskiej w Latowiczu z dnia 27 marca 2024</w:t>
      </w:r>
      <w:r w:rsidR="00006FB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r. otrzymuje brzmienie zgodnie z załącznikiem </w:t>
      </w:r>
      <w:r w:rsidR="009C67D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niniejszej uchwały.</w:t>
      </w:r>
    </w:p>
    <w:p w14:paraId="37DABBE8" w14:textId="28B73037" w:rsidR="00C70AB4" w:rsidRDefault="00C70AB4" w:rsidP="00C70AB4">
      <w:pPr>
        <w:jc w:val="both"/>
        <w:rPr>
          <w:rFonts w:ascii="Times New Roman" w:hAnsi="Times New Roman" w:cs="Times New Roman"/>
        </w:rPr>
      </w:pPr>
      <w:r w:rsidRPr="00C70AB4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C70AB4">
        <w:rPr>
          <w:rFonts w:ascii="Times New Roman" w:hAnsi="Times New Roman" w:cs="Times New Roman"/>
          <w:b/>
          <w:bCs/>
        </w:rPr>
        <w:t>.</w:t>
      </w:r>
      <w:r w:rsidRPr="00C70AB4">
        <w:rPr>
          <w:rFonts w:ascii="Times New Roman" w:hAnsi="Times New Roman" w:cs="Times New Roman"/>
        </w:rPr>
        <w:t xml:space="preserve"> Wykonanie uchwały powierza się Burmistrzowi Latowicza.</w:t>
      </w:r>
    </w:p>
    <w:p w14:paraId="6AD0B6A5" w14:textId="6557D334" w:rsidR="00EA73C4" w:rsidRPr="00956F9F" w:rsidRDefault="00C70AB4" w:rsidP="00C70AB4">
      <w:pPr>
        <w:jc w:val="both"/>
        <w:rPr>
          <w:rFonts w:ascii="Times New Roman" w:hAnsi="Times New Roman" w:cs="Times New Roman"/>
        </w:rPr>
      </w:pPr>
      <w:r w:rsidRPr="00956F9F">
        <w:rPr>
          <w:rFonts w:ascii="Times New Roman" w:hAnsi="Times New Roman" w:cs="Times New Roman"/>
          <w:b/>
          <w:bCs/>
        </w:rPr>
        <w:t>§ 3.</w:t>
      </w:r>
      <w:r w:rsidR="00956F9F" w:rsidRPr="00956F9F">
        <w:rPr>
          <w:rFonts w:ascii="Times New Roman" w:hAnsi="Times New Roman" w:cs="Times New Roman"/>
        </w:rPr>
        <w:t xml:space="preserve"> </w:t>
      </w:r>
      <w:r w:rsidR="00956F9F" w:rsidRPr="00956F9F">
        <w:rPr>
          <w:rFonts w:ascii="Times New Roman" w:hAnsi="Times New Roman" w:cs="Times New Roman"/>
        </w:rPr>
        <w:t>Uchwała wchodzi w życie po upływie 14 dni od dnia ogłoszenia w Dzienniku Urzędowym Województwa Mazowieckiego.</w:t>
      </w:r>
    </w:p>
    <w:p w14:paraId="3C573ACC" w14:textId="77777777" w:rsidR="00861C73" w:rsidRDefault="00861C73" w:rsidP="00C70AB4">
      <w:pPr>
        <w:jc w:val="both"/>
        <w:rPr>
          <w:rFonts w:ascii="Times New Roman" w:hAnsi="Times New Roman" w:cs="Times New Roman"/>
        </w:rPr>
      </w:pPr>
    </w:p>
    <w:p w14:paraId="757E6399" w14:textId="77777777" w:rsidR="00861C73" w:rsidRDefault="00861C73" w:rsidP="00C70AB4">
      <w:pPr>
        <w:jc w:val="both"/>
        <w:rPr>
          <w:rFonts w:ascii="Times New Roman" w:hAnsi="Times New Roman" w:cs="Times New Roman"/>
        </w:rPr>
      </w:pPr>
    </w:p>
    <w:p w14:paraId="626A85A4" w14:textId="77777777" w:rsidR="00861C73" w:rsidRDefault="00861C73" w:rsidP="00C70AB4">
      <w:pPr>
        <w:jc w:val="both"/>
        <w:rPr>
          <w:rFonts w:ascii="Times New Roman" w:hAnsi="Times New Roman" w:cs="Times New Roman"/>
        </w:rPr>
      </w:pPr>
    </w:p>
    <w:p w14:paraId="6C9845B8" w14:textId="77777777" w:rsidR="00EA73C4" w:rsidRDefault="00EA7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5857D5" w14:textId="2783168E" w:rsidR="00C70AB4" w:rsidRDefault="00EA73C4" w:rsidP="00EA73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do uchwały Nr ………./2024</w:t>
      </w:r>
      <w:r>
        <w:rPr>
          <w:rFonts w:ascii="Times New Roman" w:hAnsi="Times New Roman" w:cs="Times New Roman"/>
        </w:rPr>
        <w:tab/>
      </w:r>
      <w:r w:rsidR="00E832A8">
        <w:rPr>
          <w:rFonts w:ascii="Times New Roman" w:hAnsi="Times New Roman" w:cs="Times New Roman"/>
        </w:rPr>
        <w:tab/>
      </w:r>
    </w:p>
    <w:p w14:paraId="54443C9E" w14:textId="5E92AD55" w:rsidR="00EA73C4" w:rsidRDefault="00EA73C4" w:rsidP="00EA73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 Latowiczu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87A6EF" w14:textId="16057588" w:rsidR="00EA73C4" w:rsidRDefault="00EA73C4" w:rsidP="00EA73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……………. 2024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A4239C" w14:textId="77777777" w:rsidR="00EA73C4" w:rsidRDefault="00EA73C4" w:rsidP="00EA73C4">
      <w:pPr>
        <w:spacing w:after="0"/>
        <w:jc w:val="right"/>
        <w:rPr>
          <w:rFonts w:ascii="Times New Roman" w:hAnsi="Times New Roman" w:cs="Times New Roman"/>
        </w:rPr>
      </w:pPr>
    </w:p>
    <w:p w14:paraId="7C0B6E50" w14:textId="77777777" w:rsidR="00EA73C4" w:rsidRDefault="00EA73C4" w:rsidP="00EA73C4">
      <w:pPr>
        <w:spacing w:after="0"/>
        <w:jc w:val="right"/>
        <w:rPr>
          <w:rFonts w:ascii="Times New Roman" w:hAnsi="Times New Roman" w:cs="Times New Roman"/>
        </w:rPr>
      </w:pPr>
    </w:p>
    <w:p w14:paraId="0F9AACDF" w14:textId="77777777" w:rsidR="00EA73C4" w:rsidRDefault="00EA73C4" w:rsidP="00EA73C4">
      <w:pPr>
        <w:spacing w:after="0"/>
        <w:jc w:val="right"/>
        <w:rPr>
          <w:rFonts w:ascii="Times New Roman" w:hAnsi="Times New Roman" w:cs="Times New Roman"/>
        </w:rPr>
      </w:pPr>
    </w:p>
    <w:p w14:paraId="1C784ECF" w14:textId="329E2FE6" w:rsidR="001A2673" w:rsidRPr="001A2673" w:rsidRDefault="00EA73C4" w:rsidP="0041436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A73C4">
        <w:rPr>
          <w:rFonts w:ascii="Times New Roman" w:hAnsi="Times New Roman" w:cs="Times New Roman"/>
          <w:b/>
          <w:bCs/>
        </w:rPr>
        <w:t>Harmonogram opracowana projektu Strategii Rozwoju Gminy Latowicz na lata 2025-2035</w:t>
      </w:r>
    </w:p>
    <w:tbl>
      <w:tblPr>
        <w:tblW w:w="923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4165"/>
      </w:tblGrid>
      <w:tr w:rsidR="003C2516" w:rsidRPr="001A2673" w14:paraId="255A164A" w14:textId="77777777" w:rsidTr="003C2516">
        <w:trPr>
          <w:trHeight w:val="211"/>
        </w:trPr>
        <w:tc>
          <w:tcPr>
            <w:tcW w:w="534" w:type="dxa"/>
          </w:tcPr>
          <w:p w14:paraId="4E7419EA" w14:textId="6EFA417F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4536" w:type="dxa"/>
          </w:tcPr>
          <w:p w14:paraId="5713011F" w14:textId="74393789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4165" w:type="dxa"/>
          </w:tcPr>
          <w:p w14:paraId="2D36AB65" w14:textId="76E07855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Termin</w:t>
            </w:r>
            <w:r w:rsidRPr="001A267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267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1"/>
            </w:r>
          </w:p>
        </w:tc>
      </w:tr>
      <w:tr w:rsidR="003C2516" w:rsidRPr="001A2673" w14:paraId="10790677" w14:textId="77777777" w:rsidTr="00E060AA">
        <w:trPr>
          <w:trHeight w:val="208"/>
        </w:trPr>
        <w:tc>
          <w:tcPr>
            <w:tcW w:w="534" w:type="dxa"/>
          </w:tcPr>
          <w:p w14:paraId="0C15CB22" w14:textId="52147303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B1E9E4F" w14:textId="1FB9827C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Powołanie Gminnego Zespołu ds. opracowania strategii. </w:t>
            </w:r>
          </w:p>
        </w:tc>
        <w:tc>
          <w:tcPr>
            <w:tcW w:w="4165" w:type="dxa"/>
            <w:vAlign w:val="center"/>
          </w:tcPr>
          <w:p w14:paraId="04FD9CE7" w14:textId="35E88D83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B8331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miesięcy od wejścia w życie uchwały</w:t>
            </w:r>
          </w:p>
        </w:tc>
      </w:tr>
      <w:tr w:rsidR="003C2516" w:rsidRPr="001A2673" w14:paraId="0F705731" w14:textId="77777777" w:rsidTr="00813C2C">
        <w:trPr>
          <w:trHeight w:val="208"/>
        </w:trPr>
        <w:tc>
          <w:tcPr>
            <w:tcW w:w="534" w:type="dxa"/>
          </w:tcPr>
          <w:p w14:paraId="0DF9ADB8" w14:textId="1A309989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36" w:type="dxa"/>
            <w:vAlign w:val="center"/>
          </w:tcPr>
          <w:p w14:paraId="3E8A1EF2" w14:textId="2ACF8286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Opracowanie wniosków z diagnozy sytuacji społecznej, gospodarczej i przestrzennej gminy, przygotowanej na potrzeby projektu strategii.</w:t>
            </w:r>
          </w:p>
        </w:tc>
        <w:tc>
          <w:tcPr>
            <w:tcW w:w="4165" w:type="dxa"/>
            <w:vAlign w:val="center"/>
          </w:tcPr>
          <w:p w14:paraId="3A349CCE" w14:textId="68C8CEF1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E136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3C251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miesięcy od wejścia w życie uchwały</w:t>
            </w:r>
          </w:p>
        </w:tc>
      </w:tr>
      <w:tr w:rsidR="003C2516" w:rsidRPr="001A2673" w14:paraId="25072A02" w14:textId="77777777" w:rsidTr="00094594">
        <w:trPr>
          <w:trHeight w:val="554"/>
        </w:trPr>
        <w:tc>
          <w:tcPr>
            <w:tcW w:w="534" w:type="dxa"/>
          </w:tcPr>
          <w:p w14:paraId="63CDA9CC" w14:textId="557EE8F8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3F7DD62" w14:textId="7ED5F1E3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Wypracowanie założeń programowych, funkcjonalno–przestrzennych i wdrożeniowych Strategii Rozwoju Gminy Latowicz na lata 2025-2035.</w:t>
            </w:r>
          </w:p>
        </w:tc>
        <w:tc>
          <w:tcPr>
            <w:tcW w:w="4165" w:type="dxa"/>
            <w:vAlign w:val="center"/>
          </w:tcPr>
          <w:p w14:paraId="6EA0AC84" w14:textId="7A7CEDE8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E136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miesięcy od wejścia w życie uchwały</w:t>
            </w:r>
          </w:p>
        </w:tc>
      </w:tr>
      <w:tr w:rsidR="003C2516" w:rsidRPr="001A2673" w14:paraId="502BE66D" w14:textId="77777777" w:rsidTr="00281C2B">
        <w:trPr>
          <w:trHeight w:val="208"/>
        </w:trPr>
        <w:tc>
          <w:tcPr>
            <w:tcW w:w="534" w:type="dxa"/>
          </w:tcPr>
          <w:p w14:paraId="1EE3517D" w14:textId="00BC67E3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1B9FC2F" w14:textId="392ABA61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Opracowanie projektu Strategii Rozwoju Gminy Latowicz na lata 2025-2035, zgodnego z przepisami, standardem i spójnego z wytycznymi dokumentów nadrzędnych</w:t>
            </w:r>
          </w:p>
        </w:tc>
        <w:tc>
          <w:tcPr>
            <w:tcW w:w="4165" w:type="dxa"/>
            <w:vAlign w:val="center"/>
          </w:tcPr>
          <w:p w14:paraId="1E020FFC" w14:textId="4D7B25F7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E136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miesięcy od wejścia w życie uchwały</w:t>
            </w:r>
          </w:p>
        </w:tc>
      </w:tr>
      <w:tr w:rsidR="003C2516" w:rsidRPr="001A2673" w14:paraId="777BBB6A" w14:textId="77777777" w:rsidTr="00DC4927">
        <w:trPr>
          <w:trHeight w:val="783"/>
        </w:trPr>
        <w:tc>
          <w:tcPr>
            <w:tcW w:w="534" w:type="dxa"/>
          </w:tcPr>
          <w:p w14:paraId="3F33C00F" w14:textId="56EA1142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F5BDED5" w14:textId="0C02658D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Ogłoszenie konsultacji projektu Strategii Rozwoju Gminy Latowicz na lata 2025-2035</w:t>
            </w:r>
          </w:p>
        </w:tc>
        <w:tc>
          <w:tcPr>
            <w:tcW w:w="4165" w:type="dxa"/>
            <w:vAlign w:val="center"/>
          </w:tcPr>
          <w:p w14:paraId="58C7790D" w14:textId="0C97D075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2 tygodni od opracowania projektu Strategii Rozwoju Gminy Latowicz na lata 2025-2035</w:t>
            </w:r>
          </w:p>
        </w:tc>
      </w:tr>
      <w:tr w:rsidR="003C2516" w:rsidRPr="001A2673" w14:paraId="1C585CDB" w14:textId="77777777" w:rsidTr="001606CD">
        <w:trPr>
          <w:trHeight w:val="2163"/>
        </w:trPr>
        <w:tc>
          <w:tcPr>
            <w:tcW w:w="534" w:type="dxa"/>
          </w:tcPr>
          <w:p w14:paraId="60D1CD96" w14:textId="6CA4E7BE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3E5366D" w14:textId="24821176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Przeprowadzenie konsultacji </w:t>
            </w:r>
          </w:p>
        </w:tc>
        <w:tc>
          <w:tcPr>
            <w:tcW w:w="4165" w:type="dxa"/>
            <w:vAlign w:val="center"/>
          </w:tcPr>
          <w:p w14:paraId="220E5ED2" w14:textId="59222035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terminie nie krótszym niż 35 dni* od dnia ogłoszenia na stronie internetowej Gminy informacji o konsultacjach</w:t>
            </w:r>
          </w:p>
        </w:tc>
      </w:tr>
      <w:tr w:rsidR="003C2516" w:rsidRPr="001A2673" w14:paraId="2982459D" w14:textId="77777777" w:rsidTr="003B308E">
        <w:trPr>
          <w:trHeight w:val="323"/>
        </w:trPr>
        <w:tc>
          <w:tcPr>
            <w:tcW w:w="534" w:type="dxa"/>
          </w:tcPr>
          <w:p w14:paraId="04EF0ABD" w14:textId="0D5B565E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17BAB95" w14:textId="302622A0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Przygotowanie sprawozdania z przebiegu i wyników konsultacji oraz jego publikacja</w:t>
            </w:r>
          </w:p>
        </w:tc>
        <w:tc>
          <w:tcPr>
            <w:tcW w:w="4165" w:type="dxa"/>
            <w:vAlign w:val="center"/>
          </w:tcPr>
          <w:p w14:paraId="1CD16E54" w14:textId="3EF290CE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terminie do 30 dni* od upływu terminu konsultacji</w:t>
            </w:r>
          </w:p>
        </w:tc>
      </w:tr>
      <w:tr w:rsidR="003C2516" w:rsidRPr="001A2673" w14:paraId="24895523" w14:textId="77777777" w:rsidTr="00467754">
        <w:trPr>
          <w:trHeight w:val="323"/>
        </w:trPr>
        <w:tc>
          <w:tcPr>
            <w:tcW w:w="534" w:type="dxa"/>
          </w:tcPr>
          <w:p w14:paraId="05B55B40" w14:textId="040D0ED2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97A571B" w14:textId="4281D2F0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Przekazanie projektu Strategii Rozwoju Gminy Latowicz na lata 2025-2035 do Zarządu Województwa Mazowieckiego</w:t>
            </w:r>
          </w:p>
        </w:tc>
        <w:tc>
          <w:tcPr>
            <w:tcW w:w="4165" w:type="dxa"/>
            <w:vAlign w:val="center"/>
          </w:tcPr>
          <w:p w14:paraId="2B48D7BE" w14:textId="77046184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2 tygodni od opracowania projektu Strategii Rozwoju Gminy Latowicz na lata 2025-2035</w:t>
            </w:r>
          </w:p>
        </w:tc>
      </w:tr>
      <w:tr w:rsidR="003C2516" w:rsidRPr="001A2673" w14:paraId="6D939FDB" w14:textId="77777777" w:rsidTr="0010484E">
        <w:trPr>
          <w:trHeight w:val="323"/>
        </w:trPr>
        <w:tc>
          <w:tcPr>
            <w:tcW w:w="534" w:type="dxa"/>
          </w:tcPr>
          <w:p w14:paraId="4393F3A2" w14:textId="03FE4A63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1A267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DF6787A" w14:textId="004A37C5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Zaopiniowanie projektu Strategii Rozwoju Gminy Latowicz na lata 2025-2035</w:t>
            </w:r>
          </w:p>
        </w:tc>
        <w:tc>
          <w:tcPr>
            <w:tcW w:w="4165" w:type="dxa"/>
            <w:vAlign w:val="center"/>
          </w:tcPr>
          <w:p w14:paraId="12A8B77B" w14:textId="4C033870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terminie do 30 dni* od dnia przekazania projektu Strategii Rozwoju Gminy Latowicz na lata 2025-2035</w:t>
            </w:r>
          </w:p>
        </w:tc>
      </w:tr>
      <w:tr w:rsidR="003C2516" w:rsidRPr="001A2673" w14:paraId="7EAE906B" w14:textId="77777777" w:rsidTr="00764508">
        <w:trPr>
          <w:trHeight w:val="323"/>
        </w:trPr>
        <w:tc>
          <w:tcPr>
            <w:tcW w:w="534" w:type="dxa"/>
          </w:tcPr>
          <w:p w14:paraId="241E9B26" w14:textId="28C7B9DC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536" w:type="dxa"/>
            <w:vAlign w:val="center"/>
          </w:tcPr>
          <w:p w14:paraId="4532D5D9" w14:textId="7D6570D3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Przygotowanie projektu Strategii Rozwoju Gminy Latowicz na lata 2025-2035 po uwzględnieniu ewentualnych zmian wynikających z przeprowadzenia konsultacji i opinii Zarządu Województwa Mazowieckiego.</w:t>
            </w:r>
          </w:p>
        </w:tc>
        <w:tc>
          <w:tcPr>
            <w:tcW w:w="4165" w:type="dxa"/>
            <w:vAlign w:val="center"/>
          </w:tcPr>
          <w:p w14:paraId="4A42C5E4" w14:textId="37A64590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3 tygodni od opublikowania sprawozdania z konsultacji i uzyskania opinii przez Zarząd Województwa Mazowieckiego (licząc od momentu zakończenia ostatniego z tych dwóch)</w:t>
            </w:r>
          </w:p>
        </w:tc>
      </w:tr>
      <w:tr w:rsidR="003C2516" w:rsidRPr="001A2673" w14:paraId="0DF9687A" w14:textId="77777777" w:rsidTr="0060650A">
        <w:trPr>
          <w:trHeight w:val="323"/>
        </w:trPr>
        <w:tc>
          <w:tcPr>
            <w:tcW w:w="534" w:type="dxa"/>
          </w:tcPr>
          <w:p w14:paraId="09E75BD9" w14:textId="70F88897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536" w:type="dxa"/>
            <w:vAlign w:val="center"/>
          </w:tcPr>
          <w:p w14:paraId="0BBB5ACB" w14:textId="6DFF61F3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Przeprowadzenie uprzedniej ewaluacji trafności, przewidywanej skuteczności i efektywności realizacji Strategii Rozwoju Gminy Latowicz na lata 2025-2035</w:t>
            </w:r>
          </w:p>
        </w:tc>
        <w:tc>
          <w:tcPr>
            <w:tcW w:w="4165" w:type="dxa"/>
            <w:vAlign w:val="center"/>
          </w:tcPr>
          <w:p w14:paraId="2D96D1BF" w14:textId="795D8F46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1 miesiąca od zakończenia prac nad projektem Rozwoju Gminy Latowicz na lata 2025-2035, po konsultacjach i opinii Zarządu Województwa Mazowieckiego</w:t>
            </w:r>
          </w:p>
        </w:tc>
      </w:tr>
      <w:tr w:rsidR="003C2516" w:rsidRPr="001A2673" w14:paraId="7C2B571E" w14:textId="77777777" w:rsidTr="001B4A1C">
        <w:trPr>
          <w:trHeight w:val="323"/>
        </w:trPr>
        <w:tc>
          <w:tcPr>
            <w:tcW w:w="534" w:type="dxa"/>
          </w:tcPr>
          <w:p w14:paraId="3429CCDD" w14:textId="57C383B7" w:rsidR="003C2516" w:rsidRPr="001A2673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12.</w:t>
            </w:r>
          </w:p>
        </w:tc>
        <w:tc>
          <w:tcPr>
            <w:tcW w:w="4536" w:type="dxa"/>
            <w:vAlign w:val="center"/>
          </w:tcPr>
          <w:p w14:paraId="42A50B22" w14:textId="50BA31DE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Przygotowanie projektu Strategii Rozwoju Gminy Latowicz na lata 2025-2035 po uwzględnieniu ewentualnych zmian wynikających z przeprowadzonej uprzedniej ewaluacji.</w:t>
            </w:r>
          </w:p>
        </w:tc>
        <w:tc>
          <w:tcPr>
            <w:tcW w:w="4165" w:type="dxa"/>
            <w:vAlign w:val="center"/>
          </w:tcPr>
          <w:p w14:paraId="50A8F0D1" w14:textId="1217EA38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2 tygodni od zakończenia prac związanych z uprzednią ewaluacją</w:t>
            </w:r>
          </w:p>
        </w:tc>
      </w:tr>
      <w:tr w:rsidR="003C2516" w:rsidRPr="001A2673" w14:paraId="1B861216" w14:textId="77777777" w:rsidTr="003C2516">
        <w:trPr>
          <w:trHeight w:val="323"/>
        </w:trPr>
        <w:tc>
          <w:tcPr>
            <w:tcW w:w="534" w:type="dxa"/>
          </w:tcPr>
          <w:p w14:paraId="5FD5BD5A" w14:textId="6E887F0B" w:rsidR="003C2516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4536" w:type="dxa"/>
          </w:tcPr>
          <w:p w14:paraId="25CE0801" w14:textId="0AC959CE" w:rsidR="003C2516" w:rsidRPr="00C57E6A" w:rsidRDefault="00C57E6A" w:rsidP="00C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Przygotowanie i wysłanie wniosku w trybie przepisów ustawy z dnia 3 października 2008 r. o udostępnianiu informacji o środowisku i jego ochronie, udziale społeczeństwa w ochronie środowiska oraz o ocenach oddziaływania na środowisko (tj. Dz. U. 2023 r.poz. 1094 z późn zm.) do regionalnego dyrektora ochrony środowiska oraz państwowego wojewódzkiego inspektora sanitarnego w sprawie konieczności lub braku konieczności sporządzenia prognozy oddziaływania na środowisko.</w:t>
            </w:r>
          </w:p>
        </w:tc>
        <w:tc>
          <w:tcPr>
            <w:tcW w:w="4165" w:type="dxa"/>
          </w:tcPr>
          <w:p w14:paraId="6C15CDD3" w14:textId="128B5ABE" w:rsidR="003C2516" w:rsidRPr="00C57E6A" w:rsidRDefault="00C57E6A" w:rsidP="00C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3 tygodni od opracowania projektu Strategii Rozwoju Gminy Latowicz na lata 2025-2035 po uwzględnieniu ewentualnych zmian wynikających z ewaluacji.</w:t>
            </w:r>
          </w:p>
        </w:tc>
      </w:tr>
      <w:tr w:rsidR="003C2516" w:rsidRPr="001A2673" w14:paraId="6A7144E8" w14:textId="77777777" w:rsidTr="006A3311">
        <w:trPr>
          <w:trHeight w:val="323"/>
        </w:trPr>
        <w:tc>
          <w:tcPr>
            <w:tcW w:w="534" w:type="dxa"/>
          </w:tcPr>
          <w:p w14:paraId="270ED4E7" w14:textId="6F79D3AA" w:rsidR="003C2516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4536" w:type="dxa"/>
            <w:vAlign w:val="center"/>
          </w:tcPr>
          <w:p w14:paraId="7F0A75D6" w14:textId="48E1E3E6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przypadku uzyskania udokumentowanej zgody na odstąpienie od przeprowadzenia strategicznej oceny oddziaływania na środowisko projektu Strategii Rozwoju Gminy Latowicz na lata 2025-2035 odstępuję się od czynności wynikających z ustawy i nie sporządza się prognozy oddziaływania na środowisko.</w:t>
            </w:r>
          </w:p>
        </w:tc>
        <w:tc>
          <w:tcPr>
            <w:tcW w:w="4165" w:type="dxa"/>
            <w:vAlign w:val="center"/>
          </w:tcPr>
          <w:p w14:paraId="4F577D5D" w14:textId="1CF0BC42" w:rsidR="003C2516" w:rsidRPr="00C57E6A" w:rsidRDefault="003C2516" w:rsidP="003C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Decyzja w terminie 30 dni* od dnia otrzymania przez właściwe instytucje wniosku o uzgodnienie. Ewentualnie dodatkowy czas wynikający z dodatkowych wyjaśnień.</w:t>
            </w:r>
          </w:p>
        </w:tc>
      </w:tr>
      <w:tr w:rsidR="00C62C7B" w:rsidRPr="001A2673" w14:paraId="7EC985C4" w14:textId="77777777" w:rsidTr="00032E41">
        <w:trPr>
          <w:trHeight w:val="323"/>
        </w:trPr>
        <w:tc>
          <w:tcPr>
            <w:tcW w:w="534" w:type="dxa"/>
          </w:tcPr>
          <w:p w14:paraId="076A495D" w14:textId="3EBE8A33" w:rsidR="00C62C7B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4536" w:type="dxa"/>
            <w:vAlign w:val="center"/>
          </w:tcPr>
          <w:p w14:paraId="138D184E" w14:textId="2B8E9A8B" w:rsidR="00C62C7B" w:rsidRPr="00C57E6A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przypadku konieczności przeprowadzenia strategicznej oceny oddziaływania na środowisko oraz jej zakresu, sporządza się prognozę oddziaływania na środowisko projektu Strategii Rozwoju Gminy Latowicz na lata2025- 2035, zawierającą informacje, o których mowa w art. 51 ust. 2 ustawy z dnia 3 października 2008 r. o udostępnianiu informacji o środowisku i jego ochronie, udziale społeczeństwa w ochronie środowiska oraz o ocenach oddziaływania na środowisko.</w:t>
            </w:r>
          </w:p>
        </w:tc>
        <w:tc>
          <w:tcPr>
            <w:tcW w:w="4165" w:type="dxa"/>
            <w:vAlign w:val="center"/>
          </w:tcPr>
          <w:p w14:paraId="26EA1F8F" w14:textId="18CB9C11" w:rsidR="00C62C7B" w:rsidRPr="00C57E6A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1 miesiąca od otrzymania decyzji od właściwych instytucji. Ewentualnie dodatkowy czas wynikający z dodatkowych uzgodnień.</w:t>
            </w:r>
          </w:p>
        </w:tc>
      </w:tr>
      <w:tr w:rsidR="00C62C7B" w:rsidRPr="001A2673" w14:paraId="1A23EFC8" w14:textId="77777777" w:rsidTr="00B03F64">
        <w:trPr>
          <w:trHeight w:val="323"/>
        </w:trPr>
        <w:tc>
          <w:tcPr>
            <w:tcW w:w="534" w:type="dxa"/>
          </w:tcPr>
          <w:p w14:paraId="141DA1B9" w14:textId="6F38A733" w:rsidR="00C62C7B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4536" w:type="dxa"/>
            <w:vAlign w:val="center"/>
          </w:tcPr>
          <w:p w14:paraId="4FD1F0E0" w14:textId="20641F61" w:rsidR="00C62C7B" w:rsidRPr="00C57E6A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Przyjęcie Strategii Rozwoju Gminy Latowicz na lata 2025-2035 przez Radę Miejską w Latowiczu w drodze uchwały.</w:t>
            </w:r>
          </w:p>
        </w:tc>
        <w:tc>
          <w:tcPr>
            <w:tcW w:w="4165" w:type="dxa"/>
            <w:vAlign w:val="center"/>
          </w:tcPr>
          <w:p w14:paraId="4412A3D5" w14:textId="3C147DB1" w:rsidR="00C62C7B" w:rsidRPr="00C57E6A" w:rsidRDefault="00C62C7B" w:rsidP="00C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7E6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 12 miesięcy od momentu podjęcia uchwały. Termin nie uwzględnia przypadków przekroczenia terminów w ramach procedur niezależnych od gminy.</w:t>
            </w:r>
          </w:p>
        </w:tc>
      </w:tr>
    </w:tbl>
    <w:p w14:paraId="4A482E37" w14:textId="77777777" w:rsidR="0031297D" w:rsidRDefault="0031297D" w:rsidP="00C57E6A">
      <w:pPr>
        <w:spacing w:after="0"/>
        <w:rPr>
          <w:rFonts w:ascii="Times New Roman" w:hAnsi="Times New Roman" w:cs="Times New Roman"/>
        </w:rPr>
      </w:pPr>
    </w:p>
    <w:p w14:paraId="1F690C7C" w14:textId="5E35A001" w:rsidR="00EA73C4" w:rsidRPr="00C57E6A" w:rsidRDefault="00C57E6A" w:rsidP="00C57E6A">
      <w:pPr>
        <w:spacing w:after="0"/>
        <w:rPr>
          <w:rFonts w:ascii="Times New Roman" w:hAnsi="Times New Roman" w:cs="Times New Roman"/>
        </w:rPr>
      </w:pPr>
      <w:r w:rsidRPr="00C57E6A">
        <w:rPr>
          <w:rFonts w:ascii="Times New Roman" w:hAnsi="Times New Roman" w:cs="Times New Roman"/>
        </w:rPr>
        <w:t>*Terminy ustawowe</w:t>
      </w:r>
    </w:p>
    <w:sectPr w:rsidR="00EA73C4" w:rsidRPr="00C5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A049" w14:textId="77777777" w:rsidR="00692001" w:rsidRDefault="00692001" w:rsidP="001A2673">
      <w:pPr>
        <w:spacing w:after="0" w:line="240" w:lineRule="auto"/>
      </w:pPr>
      <w:r>
        <w:separator/>
      </w:r>
    </w:p>
  </w:endnote>
  <w:endnote w:type="continuationSeparator" w:id="0">
    <w:p w14:paraId="608E21F0" w14:textId="77777777" w:rsidR="00692001" w:rsidRDefault="00692001" w:rsidP="001A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4ED8" w14:textId="77777777" w:rsidR="00692001" w:rsidRDefault="00692001" w:rsidP="001A2673">
      <w:pPr>
        <w:spacing w:after="0" w:line="240" w:lineRule="auto"/>
      </w:pPr>
      <w:r>
        <w:separator/>
      </w:r>
    </w:p>
  </w:footnote>
  <w:footnote w:type="continuationSeparator" w:id="0">
    <w:p w14:paraId="5D06B4BF" w14:textId="77777777" w:rsidR="00692001" w:rsidRDefault="00692001" w:rsidP="001A2673">
      <w:pPr>
        <w:spacing w:after="0" w:line="240" w:lineRule="auto"/>
      </w:pPr>
      <w:r>
        <w:continuationSeparator/>
      </w:r>
    </w:p>
  </w:footnote>
  <w:footnote w:id="1">
    <w:p w14:paraId="6A401B47" w14:textId="223464BA" w:rsidR="003C2516" w:rsidRPr="001A2673" w:rsidRDefault="003C2516" w:rsidP="001A2673">
      <w:pPr>
        <w:spacing w:line="276" w:lineRule="auto"/>
        <w:rPr>
          <w:rFonts w:ascii="Times New Roman" w:hAnsi="Times New Roman" w:cs="Times New Roman"/>
        </w:rPr>
      </w:pPr>
      <w:r w:rsidRPr="001A2673">
        <w:rPr>
          <w:rStyle w:val="Odwoanieprzypisudolnego"/>
          <w:rFonts w:ascii="Times New Roman" w:hAnsi="Times New Roman" w:cs="Times New Roman"/>
        </w:rPr>
        <w:footnoteRef/>
      </w:r>
      <w:r w:rsidRPr="001A2673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y</w:t>
      </w:r>
      <w:r w:rsidRPr="001A2673">
        <w:rPr>
          <w:rFonts w:ascii="Times New Roman" w:hAnsi="Times New Roman" w:cs="Times New Roman"/>
        </w:rPr>
        <w:t xml:space="preserve"> mają charakter orientacyjny i mogą ulegać przesunięciu, w zależności od przebieg procesu opracowania projektu Strategii</w:t>
      </w:r>
    </w:p>
    <w:p w14:paraId="38635C71" w14:textId="77777777" w:rsidR="003C2516" w:rsidRDefault="003C2516" w:rsidP="001A2673">
      <w:pPr>
        <w:pStyle w:val="Tekstprzypisudolnego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30"/>
    <w:rsid w:val="00006FB4"/>
    <w:rsid w:val="0008541F"/>
    <w:rsid w:val="000A72D8"/>
    <w:rsid w:val="000C5EBA"/>
    <w:rsid w:val="001A2673"/>
    <w:rsid w:val="002B7E98"/>
    <w:rsid w:val="002D2BF6"/>
    <w:rsid w:val="0031297D"/>
    <w:rsid w:val="003C2516"/>
    <w:rsid w:val="003E360F"/>
    <w:rsid w:val="003F3430"/>
    <w:rsid w:val="00414038"/>
    <w:rsid w:val="00414365"/>
    <w:rsid w:val="00477F63"/>
    <w:rsid w:val="00692001"/>
    <w:rsid w:val="006C23DA"/>
    <w:rsid w:val="00805EF0"/>
    <w:rsid w:val="008321E8"/>
    <w:rsid w:val="00840402"/>
    <w:rsid w:val="00861C73"/>
    <w:rsid w:val="00881831"/>
    <w:rsid w:val="00956F9F"/>
    <w:rsid w:val="009C67D7"/>
    <w:rsid w:val="00B83317"/>
    <w:rsid w:val="00BD1383"/>
    <w:rsid w:val="00C57E6A"/>
    <w:rsid w:val="00C62C7B"/>
    <w:rsid w:val="00C70AB4"/>
    <w:rsid w:val="00D21BED"/>
    <w:rsid w:val="00E13668"/>
    <w:rsid w:val="00E832A8"/>
    <w:rsid w:val="00EA73C4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8245"/>
  <w15:chartTrackingRefBased/>
  <w15:docId w15:val="{1B1A827B-F4A6-4935-9895-BFDB6FBD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4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4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4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4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4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4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4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A2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A2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6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A26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A2673"/>
    <w:rPr>
      <w:sz w:val="20"/>
      <w:szCs w:val="20"/>
    </w:rPr>
  </w:style>
  <w:style w:type="character" w:customStyle="1" w:styleId="fontstyle01">
    <w:name w:val="fontstyle01"/>
    <w:basedOn w:val="Domylnaczcionkaakapitu"/>
    <w:rsid w:val="003C251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C2516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Dolata</dc:creator>
  <cp:keywords/>
  <dc:description/>
  <cp:lastModifiedBy>Ewa Włodarczyk</cp:lastModifiedBy>
  <cp:revision>2</cp:revision>
  <dcterms:created xsi:type="dcterms:W3CDTF">2024-06-14T11:57:00Z</dcterms:created>
  <dcterms:modified xsi:type="dcterms:W3CDTF">2024-06-14T11:57:00Z</dcterms:modified>
</cp:coreProperties>
</file>